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88C">
        <w:rPr>
          <w:rFonts w:ascii="Times New Roman" w:hAnsi="Times New Roman" w:cs="Times New Roman"/>
          <w:b/>
          <w:bCs/>
          <w:sz w:val="28"/>
          <w:szCs w:val="28"/>
        </w:rPr>
        <w:t xml:space="preserve">Прием документов </w:t>
      </w:r>
      <w:proofErr w:type="gramStart"/>
      <w:r w:rsidRPr="0021188C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21188C">
        <w:rPr>
          <w:rFonts w:ascii="Times New Roman" w:hAnsi="Times New Roman" w:cs="Times New Roman"/>
          <w:b/>
          <w:bCs/>
          <w:sz w:val="28"/>
          <w:szCs w:val="28"/>
        </w:rPr>
        <w:t xml:space="preserve"> поступающих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r w:rsidRPr="002118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Прием документов для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по профессиональным образовательным программам среднего профессионального образования начинается с 15 июня и заканчивается 10 августа (включая документы, поданные через операторов почтовой связи общего пользования).        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Прием в Училище  для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по основным профессиональным образовательным программам среднего профессионального образования проводится по личному заявлению граждан на русском языке.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21188C">
        <w:rPr>
          <w:rFonts w:ascii="Times New Roman" w:hAnsi="Times New Roman" w:cs="Times New Roman"/>
          <w:sz w:val="28"/>
          <w:szCs w:val="28"/>
        </w:rPr>
        <w:t xml:space="preserve">. При подаче заявления о приеме в Училище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предъявляет на базе основного общего образования, среднего  общего образования  или среднего профессионального образования с присвоением квалификации квалифицированного рабочего или служащего следующие документы: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>- документ,  удостоверяющий его личность</w:t>
      </w:r>
      <w:r>
        <w:rPr>
          <w:rFonts w:ascii="Times New Roman" w:hAnsi="Times New Roman" w:cs="Times New Roman"/>
          <w:sz w:val="28"/>
          <w:szCs w:val="28"/>
        </w:rPr>
        <w:t>, гражданство</w:t>
      </w:r>
      <w:r w:rsidRPr="0021188C">
        <w:rPr>
          <w:rFonts w:ascii="Times New Roman" w:hAnsi="Times New Roman" w:cs="Times New Roman"/>
          <w:sz w:val="28"/>
          <w:szCs w:val="28"/>
        </w:rPr>
        <w:t xml:space="preserve"> (паспорт, ксерокопия 1-ой страницы и страницы с пропиской);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>- документ государственного образца об образовании (оригинал или заверенную ксерокопию);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>- свидетельство об окончании детской музыкальной школы, музыкального отделения детской школы искусств (при наличии);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>-  свидетельство ГИА или ЕГЭ (при наличии);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>-  шесть фотографии  3х4;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-  страховое свидетельство (ксерокопию).   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ADF">
        <w:rPr>
          <w:rFonts w:ascii="Times New Roman" w:hAnsi="Times New Roman" w:cs="Times New Roman"/>
          <w:b/>
          <w:sz w:val="28"/>
          <w:szCs w:val="28"/>
        </w:rPr>
        <w:t>При личном представлении</w:t>
      </w:r>
      <w:r w:rsidRPr="0021188C">
        <w:rPr>
          <w:rFonts w:ascii="Times New Roman" w:hAnsi="Times New Roman" w:cs="Times New Roman"/>
          <w:sz w:val="28"/>
          <w:szCs w:val="28"/>
        </w:rPr>
        <w:t xml:space="preserve"> документов поступающим допускается заверение их ксерокопии по оригиналу в Смоленском областном музыкальном училище имени М.И. Глинки.</w:t>
      </w:r>
      <w:proofErr w:type="gramEnd"/>
    </w:p>
    <w:p w:rsidR="00114ADF" w:rsidRPr="003E521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188C">
        <w:rPr>
          <w:rFonts w:ascii="Times New Roman" w:hAnsi="Times New Roman" w:cs="Times New Roman"/>
          <w:sz w:val="28"/>
          <w:szCs w:val="28"/>
        </w:rPr>
        <w:t xml:space="preserve">Лица, имеющие особые права при поступлении в Училище, установленные законодательством Российской Федерации, а также </w:t>
      </w:r>
      <w:r w:rsidRPr="00114ADF">
        <w:rPr>
          <w:rFonts w:ascii="Times New Roman" w:hAnsi="Times New Roman" w:cs="Times New Roman"/>
          <w:b/>
          <w:sz w:val="28"/>
          <w:szCs w:val="28"/>
        </w:rPr>
        <w:t>лица с ограниченными возможностями здоровья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r w:rsidRPr="003E521F">
        <w:rPr>
          <w:rFonts w:ascii="Times New Roman" w:hAnsi="Times New Roman" w:cs="Times New Roman"/>
          <w:b/>
          <w:sz w:val="28"/>
          <w:szCs w:val="28"/>
        </w:rPr>
        <w:t xml:space="preserve">представляют соответствующие документы при подаче заявления.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21188C">
        <w:rPr>
          <w:rFonts w:ascii="Times New Roman" w:hAnsi="Times New Roman" w:cs="Times New Roman"/>
          <w:sz w:val="28"/>
          <w:szCs w:val="28"/>
        </w:rPr>
        <w:t xml:space="preserve">. В заявлении поступающим фиксируется факт ознакомления с Уставом, копией лицензии на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свидетельством о государственной аккредитации образовательного учреждения с приложениями к ним по выбранной специальности и заверяется личной подписью поступающего.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В том же порядке подписью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фиксируется также следующее: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   -  получение среднего профессионального образования впервые;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88C">
        <w:rPr>
          <w:rFonts w:ascii="Times New Roman" w:hAnsi="Times New Roman" w:cs="Times New Roman"/>
          <w:sz w:val="28"/>
          <w:szCs w:val="28"/>
        </w:rPr>
        <w:t xml:space="preserve">ознакомление с датой представления оригинала документа об образовании;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  - ознакомление с правилами подачи апелляции по результатам проведения вступительных испытаний при приеме;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 xml:space="preserve"> - согласие на обработку персональных данных, полученных в связи с приемом документов.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Взимание платы с поступающих при подаче документов, а также требование от поступающих предоставления оригиналов документа государственного образца об образовании или предоставления иных документов, не предусмотренных  настоящими Правилами, запрещается.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7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Лица, поступающие на целевые места, наряду с документами, указанными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1188C">
        <w:rPr>
          <w:rFonts w:ascii="Times New Roman" w:hAnsi="Times New Roman" w:cs="Times New Roman"/>
          <w:sz w:val="28"/>
          <w:szCs w:val="28"/>
        </w:rPr>
        <w:t>, представляют оригиналы документа государственного образца об образовании.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Поступающие имеют право забрать оригиналы документов только по письменному заявлению. Документы должны возвращаться Училищем в течение следующего дня после подачи заявления.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Заявление о приеме, а также необходимые документы могут быть направлены поступающим через операторов почтовой связи общего пользования.</w:t>
      </w:r>
      <w:proofErr w:type="gramEnd"/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При направлении документов через операторов почтовой связи общего пользования поступающий к заявлению о приеме прилагает ксерокопии документов, удостоверяющих его личность, заверенные в установленном порядке ксерокопии документов государственного образца об обра</w:t>
      </w:r>
      <w:r>
        <w:rPr>
          <w:rFonts w:ascii="Times New Roman" w:hAnsi="Times New Roman" w:cs="Times New Roman"/>
          <w:sz w:val="28"/>
          <w:szCs w:val="28"/>
        </w:rPr>
        <w:t>зовании, а также иные документы</w:t>
      </w:r>
      <w:r w:rsidRPr="002118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11.</w:t>
      </w:r>
      <w:r w:rsidRPr="0021188C">
        <w:rPr>
          <w:rFonts w:ascii="Times New Roman" w:hAnsi="Times New Roman" w:cs="Times New Roman"/>
          <w:sz w:val="28"/>
          <w:szCs w:val="28"/>
        </w:rPr>
        <w:t xml:space="preserve"> Документы направляются поступающим через операторов почтовой связи общего пользования заказным письмом с уведомлением и описью вложения. Уведомление и заверенная опись вложения являются основанием подтверждения приема документов поступающего. </w:t>
      </w:r>
    </w:p>
    <w:p w:rsidR="00114ADF" w:rsidRP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r w:rsidRPr="00114ADF">
        <w:rPr>
          <w:rFonts w:ascii="Times New Roman" w:hAnsi="Times New Roman" w:cs="Times New Roman"/>
          <w:b/>
          <w:sz w:val="28"/>
          <w:szCs w:val="28"/>
        </w:rPr>
        <w:t xml:space="preserve">Документы могут быть поданы электронном </w:t>
      </w:r>
      <w:proofErr w:type="gramStart"/>
      <w:r w:rsidRPr="00114ADF">
        <w:rPr>
          <w:rFonts w:ascii="Times New Roman" w:hAnsi="Times New Roman" w:cs="Times New Roman"/>
          <w:b/>
          <w:sz w:val="28"/>
          <w:szCs w:val="28"/>
        </w:rPr>
        <w:t>формате</w:t>
      </w:r>
      <w:proofErr w:type="gramEnd"/>
      <w:r w:rsidRPr="00114ADF">
        <w:rPr>
          <w:rFonts w:ascii="Times New Roman" w:hAnsi="Times New Roman" w:cs="Times New Roman"/>
          <w:b/>
          <w:sz w:val="28"/>
          <w:szCs w:val="28"/>
        </w:rPr>
        <w:t xml:space="preserve">, посредством электронной почты приемной комиссии училища на адрес </w:t>
      </w:r>
      <w:hyperlink r:id="rId4" w:history="1">
        <w:r w:rsidRPr="00114ADF">
          <w:rPr>
            <w:rStyle w:val="a3"/>
            <w:rFonts w:ascii="Times New Roman" w:hAnsi="Times New Roman" w:cs="Times New Roman"/>
            <w:b/>
            <w:sz w:val="21"/>
            <w:szCs w:val="21"/>
            <w:shd w:val="clear" w:color="auto" w:fill="FFFFFF"/>
          </w:rPr>
          <w:t>muz.glinka.priemkomissia@mail.ru</w:t>
        </w:r>
      </w:hyperlink>
      <w:r w:rsidRPr="00114ADF">
        <w:rPr>
          <w:rFonts w:ascii="Times New Roman" w:hAnsi="Times New Roman" w:cs="Times New Roman"/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ab/>
        <w:t>13.</w:t>
      </w:r>
      <w:r>
        <w:rPr>
          <w:rFonts w:ascii="Times New Roman" w:hAnsi="Times New Roman" w:cs="Times New Roman"/>
          <w:sz w:val="28"/>
          <w:szCs w:val="28"/>
        </w:rPr>
        <w:t xml:space="preserve"> Приемная комиссия информирует абитуриента о приеме документов, регистрационный номер личного дела в срок не позднее одного рабочего дня от даты отправления электронного письма.</w:t>
      </w:r>
    </w:p>
    <w:p w:rsidR="00114ADF" w:rsidRP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 w:firstLine="567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1188C">
        <w:rPr>
          <w:rFonts w:ascii="Times New Roman" w:hAnsi="Times New Roman" w:cs="Times New Roman"/>
          <w:sz w:val="28"/>
          <w:szCs w:val="28"/>
        </w:rPr>
        <w:t xml:space="preserve"> </w:t>
      </w:r>
      <w:r w:rsidRPr="00114ADF">
        <w:rPr>
          <w:rFonts w:ascii="Times New Roman" w:hAnsi="Times New Roman" w:cs="Times New Roman"/>
          <w:b/>
          <w:sz w:val="28"/>
          <w:szCs w:val="28"/>
        </w:rPr>
        <w:t>Документы могут быть направлены через портал государственных услуг. Ссылка для подачи заявлений через портал государственных услуг указывается на официальном сайте Училища в разделе Абитуриенту не позднее 15 июня.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1188C">
        <w:rPr>
          <w:rFonts w:ascii="Times New Roman" w:hAnsi="Times New Roman" w:cs="Times New Roman"/>
          <w:sz w:val="28"/>
          <w:szCs w:val="28"/>
        </w:rPr>
        <w:t xml:space="preserve">На каждого поступающего заводится личное дело, в котором хранятся все сданные документы и материалы сдачи творческих вступительных испытаний, в том числе выписка из протокола решения апелляционной комиссии (в случае ее наличия).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 w:rsidRPr="002118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1188C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21188C">
        <w:rPr>
          <w:rFonts w:ascii="Times New Roman" w:hAnsi="Times New Roman" w:cs="Times New Roman"/>
          <w:sz w:val="28"/>
          <w:szCs w:val="28"/>
        </w:rPr>
        <w:t xml:space="preserve"> при личном предоставлении документов выдается расписка о приеме документов. </w:t>
      </w:r>
    </w:p>
    <w:p w:rsidR="00114ADF" w:rsidRPr="0021188C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17. </w:t>
      </w:r>
      <w:r w:rsidRPr="0021188C">
        <w:rPr>
          <w:rFonts w:ascii="Times New Roman" w:hAnsi="Times New Roman" w:cs="Times New Roman"/>
          <w:sz w:val="28"/>
          <w:szCs w:val="28"/>
        </w:rPr>
        <w:t>Поступающие, представившие в приемную комиссию заведомо подложные документы, несут ответственность, предусмотренную законодательством Российской Федерации.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вступительных испытаний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граждан с ограниченными возможностями здоровья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Граждане с ограниченными возможностями здоровья сдают вступительные испытания с учетом их индивидуальных возможностей и состояния здоровья.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здоровья вступительные испытания проходят в одной аудитории совместно с поступающими, не имеющими ограниченные возможности.</w:t>
      </w:r>
      <w:proofErr w:type="gramEnd"/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При проведении вступительных испытаний разрешается присутствие ассистента, оказывающего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необходимую техническую помощь (занять рабочее место, передвигаться).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процессе сдачи вступительных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испытаний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поступающие с ограниченными возможностями здоровья могут пользоваться необходимыми им техническими средствами. 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испытаний.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 Дополнительно при проведении вступительных испытаний обеспечивается соблюдение требований в зависимости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поступающих с ограниченными возможностями здоровья в соответствии  с п. IV «Об утверждении порядка приема на обучение по образовательным программам среднего профессионального образования», утвержденного приказом Министерства просвещения РФ от 02 сентября 2020 № 457.</w:t>
      </w:r>
    </w:p>
    <w:p w:rsidR="00114ADF" w:rsidRDefault="00114ADF" w:rsidP="00114ADF">
      <w:pPr>
        <w:autoSpaceDE w:val="0"/>
        <w:autoSpaceDN w:val="0"/>
        <w:adjustRightInd w:val="0"/>
        <w:spacing w:after="0"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3E521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14ADF"/>
    <w:rsid w:val="00114ADF"/>
    <w:rsid w:val="003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z.glinka.priemkomiss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2023-03-20T08:09:00Z</dcterms:created>
  <dcterms:modified xsi:type="dcterms:W3CDTF">2023-03-20T08:16:00Z</dcterms:modified>
</cp:coreProperties>
</file>