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2" w:rsidRDefault="00AF1582" w:rsidP="00AF1582">
      <w:pPr>
        <w:jc w:val="center"/>
      </w:pPr>
      <w:r>
        <w:rPr>
          <w:rStyle w:val="a3"/>
        </w:rPr>
        <w:t>Р</w:t>
      </w:r>
      <w:r>
        <w:rPr>
          <w:rStyle w:val="a3"/>
        </w:rPr>
        <w:t>аспределение выпускников</w:t>
      </w:r>
      <w:r>
        <w:rPr>
          <w:rStyle w:val="a3"/>
        </w:rPr>
        <w:t xml:space="preserve"> (прогноз)</w:t>
      </w:r>
    </w:p>
    <w:p w:rsidR="00AF1582" w:rsidRDefault="00AF1582" w:rsidP="00AF1582"/>
    <w:p w:rsidR="00AF1582" w:rsidRDefault="00AF1582" w:rsidP="00AF1582">
      <w:pPr>
        <w:jc w:val="center"/>
      </w:pPr>
      <w:r>
        <w:rPr>
          <w:rStyle w:val="a3"/>
        </w:rPr>
        <w:t>ГБПОУ «Смоленское областное музыкальное училище имени М.И. Глинки»</w:t>
      </w:r>
    </w:p>
    <w:p w:rsidR="00AF1582" w:rsidRDefault="00AF1582" w:rsidP="00AF1582"/>
    <w:p w:rsidR="00AF1582" w:rsidRDefault="00AF1582" w:rsidP="00AF1582">
      <w:pPr>
        <w:jc w:val="center"/>
      </w:pPr>
      <w:r>
        <w:rPr>
          <w:rStyle w:val="a3"/>
        </w:rPr>
        <w:t>2016 – 2017</w:t>
      </w:r>
      <w:r>
        <w:rPr>
          <w:rStyle w:val="a3"/>
        </w:rPr>
        <w:t xml:space="preserve">  уч</w:t>
      </w:r>
      <w:r w:rsidR="00175C4A">
        <w:rPr>
          <w:rStyle w:val="a3"/>
        </w:rPr>
        <w:t xml:space="preserve">ебного года </w:t>
      </w:r>
      <w:bookmarkStart w:id="0" w:name="_GoBack"/>
      <w:bookmarkEnd w:id="0"/>
      <w:r>
        <w:br/>
        <w:t> </w:t>
      </w:r>
    </w:p>
    <w:tbl>
      <w:tblPr>
        <w:tblW w:w="10459" w:type="dxa"/>
        <w:tblInd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60"/>
        <w:gridCol w:w="1560"/>
        <w:gridCol w:w="1559"/>
        <w:gridCol w:w="1417"/>
        <w:gridCol w:w="992"/>
      </w:tblGrid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rPr>
                <w:b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rPr>
                <w:b/>
              </w:rPr>
              <w:t>Трудоустройство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rPr>
                <w:b/>
              </w:rPr>
              <w:t>Продолжили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Продолжили обучение и </w:t>
            </w:r>
            <w:proofErr w:type="gramStart"/>
            <w:r>
              <w:rPr>
                <w:b/>
              </w:rPr>
              <w:t>трудоустроены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rPr>
                <w:b/>
              </w:rPr>
              <w:t>Находятся на учете в службе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rPr>
                <w:b/>
              </w:rPr>
              <w:t>Всего</w:t>
            </w:r>
          </w:p>
        </w:tc>
      </w:tr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53.02.03 Инструментальное исполнительство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4A366C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4A366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12</w:t>
            </w:r>
          </w:p>
        </w:tc>
      </w:tr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53.02.04 Вокальное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175C4A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5" w:rsidRDefault="00D2664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175C4A">
            <w:pPr>
              <w:jc w:val="center"/>
            </w:pPr>
            <w:r>
              <w:t>7</w:t>
            </w:r>
          </w:p>
        </w:tc>
      </w:tr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53.02.06  Хоровое дирижирование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D2664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5" w:rsidRDefault="00D2664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7</w:t>
            </w:r>
          </w:p>
        </w:tc>
      </w:tr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53.02.07 Теория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D2664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1</w:t>
            </w:r>
          </w:p>
        </w:tc>
      </w:tr>
      <w:tr w:rsidR="00CC1035" w:rsidTr="00CC103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175C4A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D26647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D2664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5" w:rsidRDefault="00CC103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AF1582" w:rsidRDefault="00AF1582" w:rsidP="00AF1582"/>
    <w:p w:rsidR="0033196E" w:rsidRDefault="0033196E"/>
    <w:sectPr w:rsidR="0033196E" w:rsidSect="00AF1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7E"/>
    <w:rsid w:val="00175C4A"/>
    <w:rsid w:val="0033196E"/>
    <w:rsid w:val="00375417"/>
    <w:rsid w:val="004A366C"/>
    <w:rsid w:val="00AF1582"/>
    <w:rsid w:val="00CC1035"/>
    <w:rsid w:val="00D26647"/>
    <w:rsid w:val="00E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2016-12-12T11:43:00Z</dcterms:created>
  <dcterms:modified xsi:type="dcterms:W3CDTF">2016-12-12T12:18:00Z</dcterms:modified>
</cp:coreProperties>
</file>