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57" w:rsidRDefault="00E83A57" w:rsidP="00E83A57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приказом Департамента Смоленской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образованию и науке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9027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02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0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53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9902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53F2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-ОД</w:t>
      </w:r>
    </w:p>
    <w:p w:rsidR="00E83A57" w:rsidRDefault="00E83A57" w:rsidP="00E83A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Контрольные цифры приема граждан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53F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образовательным программам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  и высшего образования за счет бюджетных ассигнований областного бюджета </w:t>
      </w:r>
      <w:r w:rsidR="00990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53F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990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253F2">
        <w:rPr>
          <w:rFonts w:ascii="Times New Roman" w:eastAsia="Times New Roman" w:hAnsi="Times New Roman" w:cs="Times New Roman"/>
          <w:b/>
          <w:bCs/>
          <w:sz w:val="24"/>
          <w:szCs w:val="24"/>
        </w:rPr>
        <w:t>2/23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53F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97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028"/>
        <w:gridCol w:w="2281"/>
        <w:gridCol w:w="3767"/>
        <w:gridCol w:w="1716"/>
      </w:tblGrid>
      <w:tr w:rsidR="00E83A57" w:rsidTr="00E8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Код</w:t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специальности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Наименование</w:t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участников конкурса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Наименование специальности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Контрольные</w:t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sz w:val="18"/>
              </w:rPr>
              <w:t>цифры приема</w:t>
            </w:r>
          </w:p>
        </w:tc>
      </w:tr>
      <w:tr w:rsidR="00E83A57" w:rsidTr="00E8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53.02.03</w:t>
            </w:r>
          </w:p>
        </w:tc>
        <w:tc>
          <w:tcPr>
            <w:tcW w:w="2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 ГБПОУ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br/>
              <w:t>«Смоленское областное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br/>
              <w:t>музыкальное училище</w:t>
            </w: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br/>
              <w:t>имени М. И. Глинки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279" w:rsidRDefault="00E83A57" w:rsidP="0099027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«Инструментальное исполнительство»</w:t>
            </w:r>
            <w:r w:rsidR="0099027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    (по видам инструментов)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24</w:t>
            </w:r>
          </w:p>
        </w:tc>
      </w:tr>
      <w:tr w:rsidR="00E83A57" w:rsidTr="00E8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53.02.06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A57" w:rsidRDefault="00E83A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«Хоровое дирижирование»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8</w:t>
            </w:r>
          </w:p>
        </w:tc>
      </w:tr>
      <w:tr w:rsidR="00E83A57" w:rsidTr="00E83A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53.02.04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A57" w:rsidRDefault="00E83A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«Вокальное искусство»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3A57" w:rsidRDefault="00E83A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8</w:t>
            </w:r>
          </w:p>
        </w:tc>
      </w:tr>
    </w:tbl>
    <w:p w:rsidR="00E83A57" w:rsidRDefault="00E83A57" w:rsidP="00E83A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AE7CCA" w:rsidRDefault="00AE7CCA"/>
    <w:sectPr w:rsidR="00AE7CCA" w:rsidSect="00AE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3A57"/>
    <w:rsid w:val="0037611D"/>
    <w:rsid w:val="004253F2"/>
    <w:rsid w:val="00990279"/>
    <w:rsid w:val="00AE7CCA"/>
    <w:rsid w:val="00E8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2020-03-07T14:43:00Z</dcterms:created>
  <dcterms:modified xsi:type="dcterms:W3CDTF">2022-04-26T08:40:00Z</dcterms:modified>
</cp:coreProperties>
</file>