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5C" w:rsidRDefault="00153A5C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319E8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областное </w:t>
      </w:r>
    </w:p>
    <w:p w:rsidR="00D319E8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училище имени М.И. Глинки»</w:t>
      </w:r>
    </w:p>
    <w:p w:rsidR="00D319E8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</w:p>
    <w:p w:rsidR="00D319E8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2023 г.</w:t>
      </w:r>
    </w:p>
    <w:p w:rsidR="00D319E8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D319E8" w:rsidRDefault="00D319E8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0633AF" w:rsidRDefault="000633AF" w:rsidP="00D319E8">
      <w:pPr>
        <w:spacing w:after="0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D319E8" w:rsidRPr="00D319E8" w:rsidRDefault="00D319E8" w:rsidP="00D319E8">
      <w:pPr>
        <w:spacing w:after="0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E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319E8" w:rsidRPr="00D319E8" w:rsidRDefault="00D319E8" w:rsidP="00D319E8">
      <w:pPr>
        <w:spacing w:after="0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E8">
        <w:rPr>
          <w:rFonts w:ascii="Times New Roman" w:hAnsi="Times New Roman" w:cs="Times New Roman"/>
          <w:b/>
          <w:sz w:val="28"/>
          <w:szCs w:val="28"/>
        </w:rPr>
        <w:t>детской музыкальной школы при ГБПОУ «Смоленское областное музыкальное училище имени М.И. Глинки»</w:t>
      </w:r>
    </w:p>
    <w:p w:rsidR="00D319E8" w:rsidRDefault="00D319E8" w:rsidP="00D319E8">
      <w:pPr>
        <w:spacing w:after="0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E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D319E8" w:rsidRDefault="00D319E8" w:rsidP="00D319E8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319E8" w:rsidRDefault="00D319E8" w:rsidP="00D319E8">
      <w:pPr>
        <w:spacing w:after="0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процесса в ДМШ при училище регламентируется образовательными программами, учебным планом, календарным графиком учебного процесса, расписанием учебных занятий.</w:t>
      </w:r>
    </w:p>
    <w:p w:rsidR="00D319E8" w:rsidRDefault="00D319E8" w:rsidP="00D319E8">
      <w:pPr>
        <w:spacing w:after="0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D319E8">
      <w:pPr>
        <w:spacing w:after="0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319E8" w:rsidRDefault="00D319E8" w:rsidP="00D319E8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1.Продолжительность учебного года</w:t>
      </w:r>
      <w:r w:rsidR="00E443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284" w:type="dxa"/>
        <w:tblLayout w:type="fixed"/>
        <w:tblLook w:val="04A0"/>
      </w:tblPr>
      <w:tblGrid>
        <w:gridCol w:w="768"/>
        <w:gridCol w:w="2337"/>
        <w:gridCol w:w="1682"/>
        <w:gridCol w:w="1701"/>
        <w:gridCol w:w="1701"/>
        <w:gridCol w:w="1666"/>
      </w:tblGrid>
      <w:tr w:rsidR="00D319E8" w:rsidTr="00C4071D">
        <w:tc>
          <w:tcPr>
            <w:tcW w:w="768" w:type="dxa"/>
          </w:tcPr>
          <w:p w:rsid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7" w:type="dxa"/>
          </w:tcPr>
          <w:p w:rsidR="00D319E8" w:rsidRP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D319E8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D319E8">
              <w:rPr>
                <w:rFonts w:ascii="Times New Roman" w:hAnsi="Times New Roman" w:cs="Times New Roman"/>
              </w:rPr>
              <w:t>ДОП</w:t>
            </w:r>
            <w:proofErr w:type="gramEnd"/>
          </w:p>
        </w:tc>
        <w:tc>
          <w:tcPr>
            <w:tcW w:w="1682" w:type="dxa"/>
          </w:tcPr>
          <w:p w:rsidR="00D319E8" w:rsidRP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D319E8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701" w:type="dxa"/>
          </w:tcPr>
          <w:p w:rsidR="00D319E8" w:rsidRP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D319E8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1701" w:type="dxa"/>
          </w:tcPr>
          <w:p w:rsidR="00D319E8" w:rsidRP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D319E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66" w:type="dxa"/>
          </w:tcPr>
          <w:p w:rsidR="00D319E8" w:rsidRPr="00D319E8" w:rsidRDefault="00D319E8" w:rsidP="00D319E8">
            <w:pPr>
              <w:jc w:val="center"/>
              <w:rPr>
                <w:rFonts w:ascii="Times New Roman" w:hAnsi="Times New Roman" w:cs="Times New Roman"/>
              </w:rPr>
            </w:pPr>
            <w:r w:rsidRPr="00D319E8">
              <w:rPr>
                <w:rFonts w:ascii="Times New Roman" w:hAnsi="Times New Roman" w:cs="Times New Roman"/>
              </w:rPr>
              <w:t>Количество</w:t>
            </w:r>
          </w:p>
          <w:p w:rsidR="00D319E8" w:rsidRPr="00D319E8" w:rsidRDefault="00D319E8" w:rsidP="00D31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319E8">
              <w:rPr>
                <w:rFonts w:ascii="Times New Roman" w:hAnsi="Times New Roman" w:cs="Times New Roman"/>
              </w:rPr>
              <w:t>аникулярных недель</w:t>
            </w:r>
          </w:p>
        </w:tc>
      </w:tr>
      <w:tr w:rsidR="00D319E8" w:rsidTr="00C4071D">
        <w:tc>
          <w:tcPr>
            <w:tcW w:w="768" w:type="dxa"/>
          </w:tcPr>
          <w:p w:rsid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D319E8" w:rsidRDefault="00D319E8" w:rsidP="00D319E8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со сроком обучения 8 лет</w:t>
            </w:r>
          </w:p>
        </w:tc>
        <w:tc>
          <w:tcPr>
            <w:tcW w:w="1682" w:type="dxa"/>
          </w:tcPr>
          <w:p w:rsidR="00D319E8" w:rsidRDefault="00D319E8" w:rsidP="00C4071D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701" w:type="dxa"/>
          </w:tcPr>
          <w:p w:rsidR="00D319E8" w:rsidRDefault="00C4071D" w:rsidP="00C4071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701" w:type="dxa"/>
          </w:tcPr>
          <w:p w:rsidR="00D319E8" w:rsidRDefault="00C4071D" w:rsidP="00C4071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32/33</w:t>
            </w:r>
          </w:p>
        </w:tc>
        <w:tc>
          <w:tcPr>
            <w:tcW w:w="1666" w:type="dxa"/>
          </w:tcPr>
          <w:p w:rsidR="00D319E8" w:rsidRDefault="00C4071D" w:rsidP="00C4071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18/17</w:t>
            </w:r>
          </w:p>
        </w:tc>
      </w:tr>
      <w:tr w:rsidR="00D319E8" w:rsidTr="00C4071D">
        <w:tc>
          <w:tcPr>
            <w:tcW w:w="768" w:type="dxa"/>
          </w:tcPr>
          <w:p w:rsidR="00D319E8" w:rsidRDefault="00D319E8" w:rsidP="00D319E8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D319E8" w:rsidRDefault="00D319E8" w:rsidP="00D319E8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 со сроком обучения 5 лет</w:t>
            </w:r>
          </w:p>
        </w:tc>
        <w:tc>
          <w:tcPr>
            <w:tcW w:w="1682" w:type="dxa"/>
          </w:tcPr>
          <w:p w:rsidR="00D319E8" w:rsidRDefault="00D319E8" w:rsidP="00C4071D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701" w:type="dxa"/>
          </w:tcPr>
          <w:p w:rsidR="00D319E8" w:rsidRDefault="00C4071D" w:rsidP="00C4071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701" w:type="dxa"/>
          </w:tcPr>
          <w:p w:rsidR="00D319E8" w:rsidRDefault="00C4071D" w:rsidP="00C4071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6" w:type="dxa"/>
          </w:tcPr>
          <w:p w:rsidR="00D319E8" w:rsidRDefault="00C4071D" w:rsidP="00C4071D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319E8" w:rsidRDefault="00D319E8" w:rsidP="00D319E8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F62CA" w:rsidRDefault="000F62CA" w:rsidP="00D319E8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2.Регламентирование образовательного процесса на учебный год</w:t>
      </w:r>
      <w:r w:rsidR="00E443F0">
        <w:rPr>
          <w:rFonts w:ascii="Times New Roman" w:hAnsi="Times New Roman" w:cs="Times New Roman"/>
          <w:sz w:val="28"/>
          <w:szCs w:val="28"/>
        </w:rPr>
        <w:t>.</w:t>
      </w:r>
    </w:p>
    <w:p w:rsidR="000633AF" w:rsidRPr="00D319E8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Учебный год делится на четверти:</w:t>
      </w:r>
    </w:p>
    <w:tbl>
      <w:tblPr>
        <w:tblStyle w:val="a3"/>
        <w:tblW w:w="0" w:type="auto"/>
        <w:tblInd w:w="-284" w:type="dxa"/>
        <w:tblLook w:val="04A0"/>
      </w:tblPr>
      <w:tblGrid>
        <w:gridCol w:w="1751"/>
        <w:gridCol w:w="2338"/>
        <w:gridCol w:w="2840"/>
        <w:gridCol w:w="2926"/>
      </w:tblGrid>
      <w:tr w:rsidR="000633AF" w:rsidTr="000633AF">
        <w:tc>
          <w:tcPr>
            <w:tcW w:w="1751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840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926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недель</w:t>
            </w:r>
          </w:p>
        </w:tc>
      </w:tr>
      <w:tr w:rsidR="000633AF" w:rsidTr="000633AF">
        <w:tc>
          <w:tcPr>
            <w:tcW w:w="1751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38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840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2926" w:type="dxa"/>
            <w:vMerge w:val="restart"/>
          </w:tcPr>
          <w:p w:rsidR="000633AF" w:rsidRDefault="000633AF" w:rsidP="000633AF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0633AF" w:rsidTr="000633AF">
        <w:tc>
          <w:tcPr>
            <w:tcW w:w="1751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38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2840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926" w:type="dxa"/>
            <w:vMerge/>
          </w:tcPr>
          <w:p w:rsidR="000633AF" w:rsidRDefault="000633AF" w:rsidP="000633AF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3AF" w:rsidTr="000633AF">
        <w:tc>
          <w:tcPr>
            <w:tcW w:w="1751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338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840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926" w:type="dxa"/>
            <w:vMerge w:val="restart"/>
          </w:tcPr>
          <w:p w:rsidR="000633AF" w:rsidRDefault="000633AF" w:rsidP="000633AF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0633AF" w:rsidTr="000633AF">
        <w:tc>
          <w:tcPr>
            <w:tcW w:w="1751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338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840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926" w:type="dxa"/>
            <w:vMerge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2.2.Продолжительность каникулярного периода:</w:t>
      </w:r>
    </w:p>
    <w:tbl>
      <w:tblPr>
        <w:tblStyle w:val="a3"/>
        <w:tblW w:w="0" w:type="auto"/>
        <w:tblInd w:w="-284" w:type="dxa"/>
        <w:tblLook w:val="04A0"/>
      </w:tblPr>
      <w:tblGrid>
        <w:gridCol w:w="2537"/>
        <w:gridCol w:w="2129"/>
        <w:gridCol w:w="2263"/>
        <w:gridCol w:w="2926"/>
      </w:tblGrid>
      <w:tr w:rsidR="000633AF" w:rsidTr="000633AF">
        <w:tc>
          <w:tcPr>
            <w:tcW w:w="2537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0633AF" w:rsidRDefault="000633AF" w:rsidP="000633A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каникул</w:t>
            </w:r>
          </w:p>
        </w:tc>
        <w:tc>
          <w:tcPr>
            <w:tcW w:w="2622" w:type="dxa"/>
          </w:tcPr>
          <w:p w:rsidR="000633AF" w:rsidRDefault="000633AF" w:rsidP="000633AF">
            <w:pPr>
              <w:tabs>
                <w:tab w:val="left" w:pos="2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каникул</w:t>
            </w:r>
          </w:p>
        </w:tc>
        <w:tc>
          <w:tcPr>
            <w:tcW w:w="2305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</w:tr>
      <w:tr w:rsidR="000633AF" w:rsidTr="000633AF">
        <w:tc>
          <w:tcPr>
            <w:tcW w:w="2537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91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622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2305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0633AF" w:rsidTr="000633AF">
        <w:tc>
          <w:tcPr>
            <w:tcW w:w="2537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2391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622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2305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дней</w:t>
            </w:r>
          </w:p>
        </w:tc>
      </w:tr>
      <w:tr w:rsidR="000633AF" w:rsidTr="000633AF">
        <w:tc>
          <w:tcPr>
            <w:tcW w:w="2537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</w:p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1 класса по ДПОП 8 летнего срока обучения)</w:t>
            </w:r>
          </w:p>
        </w:tc>
        <w:tc>
          <w:tcPr>
            <w:tcW w:w="2391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2622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25.02.2024</w:t>
            </w:r>
          </w:p>
        </w:tc>
        <w:tc>
          <w:tcPr>
            <w:tcW w:w="2305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0633AF" w:rsidTr="000633AF">
        <w:tc>
          <w:tcPr>
            <w:tcW w:w="2537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91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622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2305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0633AF" w:rsidTr="000633AF">
        <w:tc>
          <w:tcPr>
            <w:tcW w:w="2537" w:type="dxa"/>
          </w:tcPr>
          <w:p w:rsidR="000633AF" w:rsidRDefault="000633AF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391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622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305" w:type="dxa"/>
          </w:tcPr>
          <w:p w:rsidR="000633AF" w:rsidRDefault="00153A5C" w:rsidP="000633AF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дня</w:t>
            </w:r>
          </w:p>
        </w:tc>
      </w:tr>
    </w:tbl>
    <w:p w:rsidR="000633AF" w:rsidRDefault="000633AF" w:rsidP="000633AF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153A5C" w:rsidRDefault="00153A5C" w:rsidP="00153A5C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3.Регламентирование образовательного процесса в неделю</w:t>
      </w:r>
      <w:r w:rsidR="00E443F0">
        <w:rPr>
          <w:rFonts w:ascii="Times New Roman" w:hAnsi="Times New Roman" w:cs="Times New Roman"/>
          <w:sz w:val="28"/>
          <w:szCs w:val="28"/>
        </w:rPr>
        <w:t>.</w:t>
      </w:r>
    </w:p>
    <w:p w:rsidR="00153A5C" w:rsidRDefault="00153A5C" w:rsidP="00153A5C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Образовательный процесс осуществляется в период шестидневной рабочей недели в рамках утвержденного расписания.</w:t>
      </w:r>
    </w:p>
    <w:p w:rsidR="00153A5C" w:rsidRDefault="00153A5C" w:rsidP="00153A5C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153A5C" w:rsidRDefault="00153A5C" w:rsidP="00153A5C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Регламентирование образовательного процесса в день</w:t>
      </w:r>
      <w:r w:rsidR="00E443F0">
        <w:rPr>
          <w:rFonts w:ascii="Times New Roman" w:hAnsi="Times New Roman" w:cs="Times New Roman"/>
          <w:sz w:val="28"/>
          <w:szCs w:val="28"/>
        </w:rPr>
        <w:t>.</w:t>
      </w:r>
    </w:p>
    <w:p w:rsidR="00153A5C" w:rsidRDefault="00153A5C" w:rsidP="00153A5C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4.1.ДМШ при училище осуществляет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дв</w:t>
      </w:r>
      <w:proofErr w:type="gramEnd"/>
      <w:r>
        <w:rPr>
          <w:rFonts w:ascii="Times New Roman" w:hAnsi="Times New Roman" w:cs="Times New Roman"/>
          <w:sz w:val="28"/>
          <w:szCs w:val="28"/>
        </w:rPr>
        <w:t>е смены.</w:t>
      </w:r>
    </w:p>
    <w:p w:rsidR="00153A5C" w:rsidRDefault="00153A5C" w:rsidP="00153A5C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4.2.Продолжительность урока (академического часа) для обучающихся – 45 минут.</w:t>
      </w:r>
    </w:p>
    <w:p w:rsidR="00153A5C" w:rsidRDefault="00153A5C" w:rsidP="00153A5C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</w:p>
    <w:p w:rsidR="00153A5C" w:rsidRDefault="00153A5C" w:rsidP="00153A5C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образовательной деятельности </w:t>
      </w:r>
    </w:p>
    <w:p w:rsidR="00153A5C" w:rsidRDefault="00153A5C" w:rsidP="00153A5C">
      <w:pPr>
        <w:spacing w:after="0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контроля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3A5C" w:rsidRPr="00D319E8" w:rsidRDefault="00153A5C" w:rsidP="00153A5C">
      <w:pPr>
        <w:spacing w:after="0"/>
        <w:ind w:left="-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Результативность образовательной деятельности оценивается в рамках текущего контроля успеваемости, промежуточной и итоговой аттестации, которая проводится в соответствии с учебными планами и программными требованиями. Порядок проведения аттестаций регулируются локальными нормативными актами ДМШ при училище.</w:t>
      </w:r>
    </w:p>
    <w:sectPr w:rsidR="00153A5C" w:rsidRPr="00D319E8" w:rsidSect="00D319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319E8"/>
    <w:rsid w:val="000633AF"/>
    <w:rsid w:val="000F62CA"/>
    <w:rsid w:val="00153A5C"/>
    <w:rsid w:val="00C4071D"/>
    <w:rsid w:val="00D319E8"/>
    <w:rsid w:val="00E4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2023-09-23T05:25:00Z</cp:lastPrinted>
  <dcterms:created xsi:type="dcterms:W3CDTF">2023-09-23T04:29:00Z</dcterms:created>
  <dcterms:modified xsi:type="dcterms:W3CDTF">2023-09-23T05:25:00Z</dcterms:modified>
</cp:coreProperties>
</file>